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74745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1F1F9B6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B058A9D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6 一封信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A39E85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6054D53">
            <w:pPr>
              <w:spacing w:line="480" w:lineRule="auto"/>
              <w:jc w:val="center"/>
            </w:pPr>
          </w:p>
        </w:tc>
      </w:tr>
      <w:tr w14:paraId="4F6AB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4044AB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 xml:space="preserve">【核心素养目标】 </w:t>
            </w:r>
          </w:p>
          <w:p w14:paraId="159720C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体会信中表达的亲情。</w:t>
            </w:r>
          </w:p>
          <w:p w14:paraId="61D11ECC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语言运用：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正确、流利地朗读课文，能读出第一封信中露西因见不到爸爸而产生的思念之情，读出第二封信中露西的喜悦和对爸爸的想念。</w:t>
            </w:r>
          </w:p>
          <w:p w14:paraId="2E977444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思维能力：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学习边读边圈画的方法，梳理出第二封信的内容，体会信中表达的亲情。</w:t>
            </w:r>
          </w:p>
          <w:p w14:paraId="03542DB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通过前后信件内容的对比，说说自己更喜欢哪一封信，能说明喜欢的理由。</w:t>
            </w:r>
          </w:p>
        </w:tc>
      </w:tr>
      <w:tr w14:paraId="79EA5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CF82A37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67786116">
            <w:pPr>
              <w:spacing w:line="360" w:lineRule="auto"/>
              <w:ind w:firstLine="480" w:firstLineChars="200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《一封信》</w:t>
            </w:r>
            <w:r>
              <w:rPr>
                <w:rFonts w:hint="eastAsia" w:ascii="Calibri" w:hAnsi="宋体" w:eastAsia="宋体" w:cs="宋体"/>
                <w:sz w:val="24"/>
                <w:szCs w:val="24"/>
              </w:rPr>
              <w:t>是一篇记叙文，主要以对话形式，用儿童化的口语鲜活而真实地叙述了露西给爸爸写信的经过。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课文以前后两封信鲜明的对比，刻画了一个对爸爸满怀思念，盼着爸爸归来的乖巧懂事的小女孩形象。教学中要利用</w:t>
            </w:r>
            <w:r>
              <w:rPr>
                <w:rFonts w:ascii="宋体" w:hAnsi="宋体"/>
                <w:color w:val="000000" w:themeColor="text1"/>
                <w:sz w:val="24"/>
              </w:rPr>
              <w:t>文本，请学生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在文字中</w:t>
            </w:r>
            <w:r>
              <w:rPr>
                <w:rFonts w:ascii="宋体" w:hAnsi="宋体"/>
                <w:color w:val="000000" w:themeColor="text1"/>
                <w:sz w:val="24"/>
              </w:rPr>
              <w:t>想象画面，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在圈</w:t>
            </w:r>
            <w:r>
              <w:rPr>
                <w:rFonts w:ascii="宋体" w:hAnsi="宋体"/>
                <w:color w:val="000000" w:themeColor="text1"/>
                <w:sz w:val="24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读</w:t>
            </w:r>
            <w:r>
              <w:rPr>
                <w:rFonts w:ascii="宋体" w:hAnsi="宋体"/>
                <w:color w:val="000000" w:themeColor="text1"/>
                <w:sz w:val="24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说</w:t>
            </w:r>
            <w:r>
              <w:rPr>
                <w:rFonts w:ascii="宋体" w:hAnsi="宋体"/>
                <w:color w:val="000000" w:themeColor="text1"/>
                <w:sz w:val="24"/>
              </w:rPr>
              <w:t>中借助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相关</w:t>
            </w:r>
            <w:r>
              <w:rPr>
                <w:rFonts w:ascii="宋体" w:hAnsi="宋体"/>
                <w:color w:val="000000" w:themeColor="text1"/>
                <w:sz w:val="24"/>
              </w:rPr>
              <w:t>词句将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一封信的内容完整地呈现出来</w:t>
            </w:r>
            <w:r>
              <w:rPr>
                <w:rFonts w:ascii="宋体" w:hAnsi="宋体"/>
                <w:color w:val="000000" w:themeColor="text1"/>
                <w:sz w:val="24"/>
              </w:rPr>
              <w:t>。</w:t>
            </w:r>
          </w:p>
          <w:p w14:paraId="1031726B">
            <w:pPr>
              <w:spacing w:line="360" w:lineRule="auto"/>
              <w:ind w:firstLine="482" w:firstLineChars="200"/>
              <w:jc w:val="lef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关注课题：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《一封信》既是题目，也是本文的线索，贯穿整个故事。</w:t>
            </w:r>
          </w:p>
          <w:p w14:paraId="53FF3C26">
            <w:pPr>
              <w:spacing w:line="360" w:lineRule="auto"/>
              <w:ind w:firstLine="482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关注课文：</w:t>
            </w:r>
            <w:r>
              <w:rPr>
                <w:rFonts w:hint="eastAsia" w:asciiTheme="minorEastAsia" w:hAnsiTheme="minorEastAsia"/>
                <w:sz w:val="24"/>
              </w:rPr>
              <w:t>本文记叙了露西想念在国外工作的爸爸，给爸爸写信的故事，字里行间透露着真挚、温暖的亲情。题目是“一封信”，其实故事中的露西前后写了两封信。第一封是她独自写的，因为爸爸不在，生活中有很多不开心的事，她有满腹的委屈想跟爸爸倾诉。第二封信是和妈妈一起完成的，循循善诱的妈妈成功地将露西的情绪调整过来，在信里满是生活中的乐事与爸爸分享。课文还对露西的日常生活进行了描写，爸爸不在的日子里，露西帮助妈妈做家务，通过写信表达对爸爸的思念，这些细节中可以看出她是一个乖巧懂事的孩子。</w:t>
            </w:r>
          </w:p>
          <w:p w14:paraId="01B37060">
            <w:pPr>
              <w:spacing w:line="360" w:lineRule="auto"/>
              <w:ind w:firstLine="482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关注生字</w:t>
            </w:r>
            <w:r>
              <w:rPr>
                <w:rFonts w:hint="eastAsia" w:asciiTheme="minorEastAsia" w:hAnsiTheme="minorEastAsia"/>
                <w:sz w:val="24"/>
              </w:rPr>
              <w:t>：本课有3个多音字</w:t>
            </w:r>
            <w:r>
              <w:rPr>
                <w:rFonts w:asciiTheme="minorEastAsia" w:hAnsiTheme="minorEastAsia"/>
                <w:sz w:val="24"/>
              </w:rPr>
              <w:t>“</w:t>
            </w:r>
            <w:r>
              <w:rPr>
                <w:rFonts w:hint="eastAsia" w:asciiTheme="minorEastAsia" w:hAnsiTheme="minorEastAsia"/>
                <w:sz w:val="24"/>
              </w:rPr>
              <w:t>朝、重、结</w:t>
            </w:r>
            <w:r>
              <w:rPr>
                <w:rFonts w:asciiTheme="minorEastAsia" w:hAnsiTheme="minorEastAsia"/>
                <w:sz w:val="24"/>
              </w:rPr>
              <w:t>”，</w:t>
            </w:r>
            <w:r>
              <w:rPr>
                <w:rFonts w:hint="eastAsia" w:asciiTheme="minorEastAsia" w:hAnsiTheme="minorEastAsia"/>
                <w:sz w:val="24"/>
              </w:rPr>
              <w:t>“朝”的另一个读音“</w:t>
            </w:r>
            <w:r>
              <w:rPr>
                <w:rFonts w:ascii="汉语拼音" w:hAnsi="汉语拼音" w:cs="汉语拼音"/>
                <w:sz w:val="24"/>
              </w:rPr>
              <w:t>zhāo</w:t>
            </w:r>
            <w:r>
              <w:rPr>
                <w:rFonts w:hint="eastAsia" w:asciiTheme="minorEastAsia" w:hAnsiTheme="minorEastAsia"/>
                <w:sz w:val="24"/>
              </w:rPr>
              <w:t>”出现在一年级下册《古今对》中，“重”的另一个读音“</w:t>
            </w:r>
            <w:r>
              <w:rPr>
                <w:rFonts w:ascii="汉语拼音" w:hAnsi="汉语拼音" w:cs="汉语拼音"/>
                <w:sz w:val="24"/>
              </w:rPr>
              <w:t>zhòng</w:t>
            </w:r>
            <w:r>
              <w:rPr>
                <w:rFonts w:asciiTheme="minorEastAsia" w:hAnsiTheme="minorEastAsia"/>
                <w:sz w:val="24"/>
              </w:rPr>
              <w:t>”</w:t>
            </w:r>
            <w:r>
              <w:rPr>
                <w:rFonts w:hint="eastAsia" w:asciiTheme="minorEastAsia" w:hAnsiTheme="minorEastAsia"/>
                <w:sz w:val="24"/>
              </w:rPr>
              <w:t>出现在本单元《曹冲称象》中，“结”的另一个读音“</w:t>
            </w:r>
            <w:r>
              <w:rPr>
                <w:rFonts w:ascii="汉语拼音" w:hAnsi="汉语拼音" w:cs="汉语拼音"/>
                <w:sz w:val="24"/>
              </w:rPr>
              <w:t>jiē</w:t>
            </w:r>
            <w:r>
              <w:rPr>
                <w:rFonts w:hint="eastAsia" w:asciiTheme="minorEastAsia" w:hAnsiTheme="minorEastAsia"/>
                <w:sz w:val="24"/>
              </w:rPr>
              <w:t>”在一年级下册《小猴子下山》中学习过。在语境中理解意思，识记多音字是一个不错的办法，同时多列举常用词语，加强多音字识记。</w:t>
            </w:r>
          </w:p>
          <w:p w14:paraId="5BEABBEF">
            <w:pPr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本课1</w:t>
            </w:r>
            <w:r>
              <w:rPr>
                <w:rFonts w:asciiTheme="minorEastAsia" w:hAnsiTheme="minorEastAsia"/>
                <w:sz w:val="24"/>
              </w:rPr>
              <w:t>5</w:t>
            </w:r>
            <w:r>
              <w:rPr>
                <w:rFonts w:hint="eastAsia" w:asciiTheme="minorEastAsia" w:hAnsiTheme="minorEastAsia"/>
                <w:sz w:val="24"/>
              </w:rPr>
              <w:t>个生字中形声字较多，如“削、锅、刮、期”等字，可以通过形声字构字规律进行识记，还可以引导学生联系生活实际，说说在哪些场景中看到过这些字，从而形成学以致用，用中巩固的效果。“鲜”“修”是本课生字识记的难点，“鲜”由“鱼、羊”两字组成，最早表示鱼名，泛指活鱼，引申为“新鲜、美味”的意思；“修”容易忽略中间的一竖，要提醒注意。</w:t>
            </w:r>
          </w:p>
          <w:p w14:paraId="5738AE58">
            <w:pPr>
              <w:spacing w:line="360" w:lineRule="auto"/>
              <w:ind w:firstLine="480" w:firstLineChars="200"/>
              <w:jc w:val="left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本课要书写10个字，5个左右结构，2个上下结构，全包围、半包围和独体字各1个。要特别关注“笔”和“电”最后一笔竖弯钩，竖要靠近竖中线，转弯要圆润，下面部分要平，钩朝上。</w:t>
            </w:r>
          </w:p>
          <w:p w14:paraId="348553BD">
            <w:pPr>
              <w:spacing w:line="360" w:lineRule="auto"/>
              <w:ind w:firstLine="482" w:firstLineChars="200"/>
              <w:jc w:val="left"/>
            </w:pPr>
            <w:r>
              <w:rPr>
                <w:rFonts w:hint="eastAsia" w:asciiTheme="minorEastAsia" w:hAnsiTheme="minorEastAsia"/>
                <w:b/>
                <w:sz w:val="24"/>
              </w:rPr>
              <w:t>关注词语</w:t>
            </w:r>
            <w:r>
              <w:rPr>
                <w:rFonts w:hint="eastAsia" w:asciiTheme="minorEastAsia" w:hAnsiTheme="minorEastAsia"/>
                <w:sz w:val="24"/>
              </w:rPr>
              <w:t>：“出国、今天、圆珠笔、开心、以前、还有、台灯、这时、阳光、电影”，这些词语来源于孩子的学习生活，建议联系生活识记。</w:t>
            </w:r>
          </w:p>
        </w:tc>
      </w:tr>
      <w:tr w14:paraId="5AF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2A8052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F8988A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1.认识“封、削”等1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个生字，读准多音字“朝、重、结”，会写“封、信”等10个字，会写“出国、今天”等10个词语。</w:t>
            </w:r>
          </w:p>
          <w:p w14:paraId="4A4C57B8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2.能正确流利地朗读课文，能读出第一封信中露西因见不到爸爸而产生的思念之情，读出第二封信中露西的喜悦和对爸爸的想念。</w:t>
            </w:r>
          </w:p>
          <w:p w14:paraId="6DCDFAA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3.学习边读边圈画的方法，梳理出第二封信的内容，体会信中表达的亲情。</w:t>
            </w:r>
          </w:p>
          <w:p w14:paraId="12156CC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4.通过前后信件内容的对比，说说自己更喜欢哪一封信，能说明喜欢的理由。</w:t>
            </w:r>
          </w:p>
        </w:tc>
      </w:tr>
      <w:tr w14:paraId="1500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9296BD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EAD9B5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1.认识“封、削”等1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个生字，读准多音字“朝、重、结”，会写“封、信”等10个字，会写“出国、今天”等10个词语。</w:t>
            </w:r>
          </w:p>
          <w:p w14:paraId="452E1C4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</w:rPr>
              <w:t xml:space="preserve"> 学习边读边圈画的方法，梳理出第二封信的内容，体会信中表达的亲情。</w:t>
            </w:r>
          </w:p>
        </w:tc>
      </w:tr>
      <w:tr w14:paraId="4FA80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0E4724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20CC10A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通过前后信件内容的对比，说说自己更喜欢哪一封信，能说明喜欢的理由。</w:t>
            </w:r>
          </w:p>
        </w:tc>
      </w:tr>
      <w:tr w14:paraId="0E51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710F8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3B6E3771">
            <w:pPr>
              <w:spacing w:line="360" w:lineRule="auto"/>
              <w:ind w:firstLine="484" w:firstLineChars="202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</w:tc>
      </w:tr>
      <w:tr w14:paraId="0457E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3CFCE2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4BE51E1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6B214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C5BA1A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25486E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FC8884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0CD9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74A5A6A">
            <w:pPr>
              <w:spacing w:line="480" w:lineRule="auto"/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A7B8306"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第一课时</w:t>
            </w:r>
          </w:p>
          <w:p w14:paraId="6F5E7A62">
            <w:pPr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【课时目标】</w:t>
            </w:r>
          </w:p>
          <w:p w14:paraId="1689EF8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1.认识“封、削”等1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个生字，会写“封、信、圆、珠”4个字。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44B6AD23">
            <w:pPr>
              <w:spacing w:line="360" w:lineRule="auto"/>
              <w:ind w:left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2.能正确流利地朗读课文，梳理第一封信的内容。</w:t>
            </w:r>
          </w:p>
          <w:p w14:paraId="2F1D002B">
            <w:pPr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【教学过程】</w:t>
            </w:r>
          </w:p>
          <w:p w14:paraId="069C2D0B">
            <w:pPr>
              <w:spacing w:line="360" w:lineRule="auto"/>
              <w:ind w:left="480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一、视频导入、揭示课题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（出示课件3）</w:t>
            </w:r>
          </w:p>
          <w:p w14:paraId="3078B40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同学们，你们是怎么和远方的亲人或朋友联系的？（预设：打电话、发微信等）你们知道“信”是什么吗？很早以前我们的祖先就有了“书信”往来。课件出示视频《一封信的旅行》，学生了解“信”的作用就是方便人们互通消息。</w:t>
            </w:r>
          </w:p>
          <w:p w14:paraId="219FFAE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2.导入新课：露西给出国的爸爸写了一封信，她在信里写了什么呢？我们一起读一读吧！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（板书：一封信）</w:t>
            </w:r>
            <w:r>
              <w:rPr>
                <w:rFonts w:hint="eastAsia" w:ascii="宋体" w:hAnsi="宋体" w:eastAsia="宋体"/>
                <w:sz w:val="24"/>
              </w:rPr>
              <w:t>学生齐读课题。</w:t>
            </w:r>
          </w:p>
          <w:p w14:paraId="1169B296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二、初读课文，学习字词</w:t>
            </w:r>
          </w:p>
          <w:p w14:paraId="1EF4D439">
            <w:pPr>
              <w:widowControl/>
              <w:spacing w:line="360" w:lineRule="auto"/>
              <w:ind w:firstLine="480" w:firstLineChars="200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</w:rPr>
              <w:t>初读课文，出示要求：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（出示课件4）</w:t>
            </w:r>
          </w:p>
          <w:p w14:paraId="317E5D3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</w:rPr>
              <w:t>（1）自由朗读课文，做到声音洪亮，读准字音，读通句子。</w:t>
            </w:r>
          </w:p>
          <w:p w14:paraId="57CB880F">
            <w:pPr>
              <w:widowControl/>
              <w:spacing w:line="360" w:lineRule="auto"/>
              <w:ind w:firstLine="480" w:firstLineChars="200"/>
              <w:rPr>
                <w:rFonts w:ascii="Times New Roman" w:hAnsi="Times New Roman" w:cs="Times New Roman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</w:rPr>
              <w:t>（2）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</w:rPr>
              <w:t>这篇课文一共有几段？边读边标记自然段（一共14个自然段）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（出示课件5）</w:t>
            </w:r>
          </w:p>
          <w:p w14:paraId="362F894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</w:rPr>
              <w:t>2.集中认读生字。</w:t>
            </w:r>
          </w:p>
          <w:p w14:paraId="58B357B7"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bCs/>
                <w:color w:val="4F81BD" w:themeColor="accent1"/>
                <w:sz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kern w:val="0"/>
                <w:sz w:val="24"/>
              </w:rPr>
              <w:t>（1）认读带拼音的本课生字。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（出示课件6）</w:t>
            </w:r>
          </w:p>
          <w:p w14:paraId="7338F446"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指名读，重点指导：“封、冷”是后鼻音。</w:t>
            </w:r>
          </w:p>
          <w:p w14:paraId="6B0017B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（2）去掉拼音，学生开火车读。</w:t>
            </w:r>
          </w:p>
          <w:p w14:paraId="7D9BA6A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3.识记字形。</w:t>
            </w:r>
          </w:p>
          <w:p w14:paraId="5755D57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（1）借助图片识记“封”和“修”。</w:t>
            </w:r>
          </w:p>
          <w:p w14:paraId="12EA62D7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①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（出示课件7）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出示信封和语文课本封面图片，领读相关词语：信封、封口、封面、一封信。</w:t>
            </w:r>
          </w:p>
          <w:p w14:paraId="44DE7F36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②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（出示课件8）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出示一组跟“修”有关的图片，修剪树木、修理汽车、修脚，让学生说说图中的人物在干嘛。注意：修字中间的一竖不要漏掉。</w:t>
            </w:r>
          </w:p>
          <w:p w14:paraId="26C321C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（2）动作识记“削”和“刮”。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（出示课件9）</w:t>
            </w:r>
          </w:p>
          <w:p w14:paraId="26F44728">
            <w:pPr>
              <w:widowControl/>
              <w:spacing w:line="360" w:lineRule="auto"/>
              <w:ind w:firstLine="600" w:firstLineChars="25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①课件出示“削、刮”，观察字形，指导这两个字都是立刀旁，都和刀有关。</w:t>
            </w:r>
          </w:p>
          <w:p w14:paraId="045A9E4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 xml:space="preserve"> ②区分字义：分别做“刮”和“削”这两个动作，说说做哪些事时会分别用到这两个动作。（刮胡子、削苹果）</w:t>
            </w:r>
          </w:p>
          <w:p w14:paraId="2376CDF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（3）加一加识记“期”和“鲜”。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（出示课件10）</w:t>
            </w:r>
          </w:p>
          <w:p w14:paraId="1FC8D4E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“期”字由“其”和“月”组成。“鲜”字由“鱼、羊”两个部件组成，最早表示鱼名，泛指活鱼，引申为新鲜、美味的意思。</w:t>
            </w:r>
          </w:p>
          <w:p w14:paraId="769C56A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（4）学习多音字“朝、重、结”。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（出示课件11）</w:t>
            </w:r>
          </w:p>
          <w:p w14:paraId="66B5B32A">
            <w:pPr>
              <w:widowControl/>
              <w:spacing w:line="360" w:lineRule="auto"/>
              <w:ind w:firstLine="480" w:firstLineChars="200"/>
              <w:rPr>
                <w:rFonts w:ascii="汉语拼音" w:hAnsi="汉语拼音" w:eastAsia="宋体" w:cs="汉语拼音"/>
                <w:kern w:val="0"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</w:rPr>
              <w:t>“朝”读</w:t>
            </w:r>
            <w:r>
              <w:rPr>
                <w:rFonts w:ascii="汉语拼音" w:hAnsi="汉语拼音" w:eastAsia="宋体" w:cs="汉语拼音"/>
                <w:kern w:val="0"/>
                <w:sz w:val="24"/>
              </w:rPr>
              <w:t>cháo时，可组词朝代、朝廷，读zhāo时，可组词朝阳、朝气；</w:t>
            </w:r>
          </w:p>
          <w:p w14:paraId="63A73264">
            <w:pPr>
              <w:spacing w:line="360" w:lineRule="auto"/>
              <w:ind w:firstLine="480" w:firstLineChars="200"/>
              <w:rPr>
                <w:rFonts w:ascii="汉语拼音" w:hAnsi="汉语拼音" w:cs="汉语拼音"/>
              </w:rPr>
            </w:pPr>
            <w:r>
              <w:rPr>
                <w:rFonts w:hint="eastAsia" w:ascii="汉语拼音" w:hAnsi="汉语拼音" w:eastAsia="宋体" w:cs="汉语拼音"/>
                <w:kern w:val="0"/>
                <w:sz w:val="24"/>
              </w:rPr>
              <w:t>“重”读</w:t>
            </w:r>
            <w:r>
              <w:rPr>
                <w:rFonts w:ascii="汉语拼音" w:hAnsi="汉语拼音" w:eastAsia="宋体" w:cs="汉语拼音"/>
                <w:kern w:val="0"/>
                <w:sz w:val="24"/>
              </w:rPr>
              <w:t>zhònɡ</w:t>
            </w:r>
            <w:r>
              <w:rPr>
                <w:rFonts w:hint="eastAsia" w:ascii="汉语拼音" w:hAnsi="汉语拼音" w:eastAsia="宋体" w:cs="汉语拼音"/>
                <w:kern w:val="0"/>
                <w:sz w:val="24"/>
              </w:rPr>
              <w:t>时，可组词重要、重量，读</w:t>
            </w:r>
            <w:r>
              <w:rPr>
                <w:rFonts w:ascii="汉语拼音" w:hAnsi="汉语拼音" w:cs="汉语拼音"/>
                <w:bCs/>
                <w:sz w:val="24"/>
                <w:szCs w:val="24"/>
              </w:rPr>
              <w:t>chónɡ</w:t>
            </w:r>
            <w:r>
              <w:rPr>
                <w:rFonts w:hint="eastAsia" w:ascii="汉语拼音" w:hAnsi="汉语拼音" w:eastAsia="宋体" w:cs="汉语拼音"/>
                <w:kern w:val="0"/>
                <w:sz w:val="24"/>
              </w:rPr>
              <w:t>时，可组词重新、重生。</w:t>
            </w:r>
          </w:p>
          <w:p w14:paraId="204501E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hint="eastAsia" w:ascii="汉语拼音" w:hAnsi="汉语拼音" w:eastAsia="宋体" w:cs="汉语拼音"/>
                <w:kern w:val="0"/>
                <w:sz w:val="24"/>
              </w:rPr>
              <w:t>“结”读</w:t>
            </w:r>
            <w:r>
              <w:rPr>
                <w:rFonts w:ascii="汉语拼音" w:hAnsi="汉语拼音" w:eastAsia="宋体" w:cs="汉语拼音"/>
                <w:kern w:val="0"/>
                <w:sz w:val="24"/>
              </w:rPr>
              <w:t>jiē</w:t>
            </w:r>
            <w:r>
              <w:rPr>
                <w:rFonts w:hint="eastAsia" w:ascii="汉语拼音" w:hAnsi="汉语拼音" w:eastAsia="宋体" w:cs="汉语拼音"/>
                <w:kern w:val="0"/>
                <w:sz w:val="24"/>
              </w:rPr>
              <w:t>时，可组词结果（指长出果实的意思）、结实，读</w:t>
            </w:r>
            <w:r>
              <w:rPr>
                <w:rFonts w:ascii="汉语拼音" w:hAnsi="汉语拼音" w:eastAsia="宋体" w:cs="汉语拼音"/>
                <w:kern w:val="0"/>
                <w:sz w:val="24"/>
              </w:rPr>
              <w:t>jié</w:t>
            </w:r>
            <w:r>
              <w:rPr>
                <w:rFonts w:hint="eastAsia" w:ascii="汉语拼音" w:hAnsi="汉语拼音" w:eastAsia="宋体" w:cs="汉语拼音"/>
                <w:kern w:val="0"/>
                <w:sz w:val="24"/>
              </w:rPr>
              <w:t>时，可组词结果（指人或事的最后结局）、结尾。</w:t>
            </w:r>
          </w:p>
          <w:p w14:paraId="1266605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Times New Roman"/>
                <w:kern w:val="0"/>
                <w:sz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</w:rPr>
              <w:t>（</w:t>
            </w:r>
            <w:r>
              <w:rPr>
                <w:rFonts w:hint="eastAsia" w:ascii="宋体" w:hAnsi="宋体" w:eastAsia="宋体" w:cs="Times New Roman"/>
                <w:kern w:val="0"/>
                <w:sz w:val="24"/>
              </w:rPr>
              <w:t>5</w:t>
            </w:r>
            <w:r>
              <w:rPr>
                <w:rFonts w:ascii="宋体" w:hAnsi="宋体" w:eastAsia="宋体" w:cs="Times New Roman"/>
                <w:kern w:val="0"/>
                <w:sz w:val="24"/>
              </w:rPr>
              <w:t>）识字游戏，巩固生字。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（出示课件12）</w:t>
            </w:r>
          </w:p>
          <w:p w14:paraId="7C89F11E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4.学生用自己的话说一说课文是围绕什么事情写的？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（出示课件13）</w:t>
            </w:r>
          </w:p>
          <w:p w14:paraId="52F4091A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预设：课文是围绕两封信写的。露西给出国的爸爸写信，她自己写第一封信时，写得不好。后来，在妈妈的帮助下，她又重新写了一封。</w:t>
            </w:r>
          </w:p>
          <w:p w14:paraId="770E185D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三、学习第一封信</w:t>
            </w:r>
          </w:p>
          <w:p w14:paraId="72C99387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1.读1-2自然段。说说露西为什么想给爸爸写信？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（出示课件14）</w:t>
            </w:r>
          </w:p>
          <w:p w14:paraId="3A2DAA0A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预设：爸爸出国了，要过半年才能回来。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（板书：爸爸出国了，要过半年才能回来——起因）</w:t>
            </w:r>
          </w:p>
          <w:p w14:paraId="04E10F3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2.请同学们继续读一读第3自然段，用波浪线把第一封信的内容画出来。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（出示课件15）</w:t>
            </w:r>
          </w:p>
          <w:p w14:paraId="491057D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color w:val="FF0000"/>
                <w:sz w:val="24"/>
              </w:rPr>
              <w:t>（板书：第一封信）</w:t>
            </w:r>
          </w:p>
          <w:p w14:paraId="13069DD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学生汇报：</w:t>
            </w:r>
          </w:p>
          <w:p w14:paraId="7FE0EBB5">
            <w:pPr>
              <w:spacing w:line="360" w:lineRule="auto"/>
              <w:rPr>
                <w:rFonts w:hint="eastAsia" w:ascii="楷体" w:hAnsi="楷体" w:eastAsia="楷体" w:cstheme="minorEastAsia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theme="minorEastAsia"/>
                <w:bCs/>
                <w:sz w:val="24"/>
                <w:szCs w:val="24"/>
              </w:rPr>
              <w:t>亲爱的爸爸：</w:t>
            </w:r>
          </w:p>
          <w:p w14:paraId="72BF72F7">
            <w:pPr>
              <w:spacing w:line="360" w:lineRule="auto"/>
              <w:ind w:firstLine="480" w:firstLineChars="200"/>
              <w:rPr>
                <w:rFonts w:hint="eastAsia" w:ascii="楷体" w:hAnsi="楷体" w:eastAsia="楷体" w:cstheme="minorEastAsia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theme="minorEastAsia"/>
                <w:bCs/>
                <w:sz w:val="24"/>
                <w:szCs w:val="24"/>
              </w:rPr>
              <w:t>你不在，我们很不开心。以前每天早上你一边刮胡子，一边逗我玩。还有，家里的台灯坏了，我们修不好。从早到晚，家里总是很冷清。</w:t>
            </w:r>
          </w:p>
          <w:p w14:paraId="35AA637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3.指名读第一封信。启发思考：你觉得露西最想在信中告诉爸爸什么？把重要的句子圈出来（预设；我们很不开心）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（板书：很难过）</w:t>
            </w:r>
          </w:p>
          <w:p w14:paraId="64B5CDAD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4.提问：露西为什么不开心？你从哪儿看出来的？</w:t>
            </w:r>
          </w:p>
          <w:p w14:paraId="2DA047B5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根据学会回答相机进行点拨指导。</w:t>
            </w:r>
          </w:p>
          <w:p w14:paraId="78EBA6C5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预设1：</w:t>
            </w:r>
            <w:r>
              <w:rPr>
                <w:rFonts w:hint="eastAsia" w:ascii="楷体" w:hAnsi="楷体" w:eastAsia="楷体" w:cstheme="minorEastAsia"/>
                <w:bCs/>
                <w:sz w:val="24"/>
                <w:szCs w:val="24"/>
              </w:rPr>
              <w:t>以前每天早上你一边刮胡子，一边逗我玩。</w:t>
            </w:r>
          </w:p>
          <w:p w14:paraId="0369C05E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（出示课件16）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点拨：以前爸爸会和露西一起玩，现在爸爸不在家，缺少了这份快乐，所以露西不开心。这句话也表达了露西对爸爸的想念。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（板书：看不到爸爸）</w:t>
            </w:r>
          </w:p>
          <w:p w14:paraId="0B057FBD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（出示课件17）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引导学生仿照例句，用“一边……一边……”说一句，提示句子中的这两个动作必须是同时进行的。</w:t>
            </w:r>
          </w:p>
          <w:p w14:paraId="6D0221DE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 w:cstheme="minorEastAsia"/>
                <w:bCs/>
                <w:sz w:val="24"/>
                <w:szCs w:val="24"/>
              </w:rPr>
              <w:t>还有，家里的台灯坏了，我们修不好。从早到晚，家里总是很冷清。</w:t>
            </w:r>
          </w:p>
          <w:p w14:paraId="05DA21E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（出示课件18）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点拨：爸爸除了给露西带来快乐，还会修理台灯，真了不起！所以爸爸不在家，露西很不开心。台灯坏了，也修不好，表达了露西小小的抱怨。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（板书：台灯坏了）</w:t>
            </w:r>
          </w:p>
          <w:p w14:paraId="1C54910A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（2）启发思考：“冷清”这个词语是什么意思呢？看看文中的语句能不能帮我们理解。</w:t>
            </w:r>
          </w:p>
          <w:p w14:paraId="734CDD7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学生说说自己的理解。预设：因为爸爸不在家，所以从早到晚，家里很寂静，没有意思。</w:t>
            </w:r>
          </w:p>
          <w:p w14:paraId="66D9C85E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（3）总结，露西在信中写的这句话，仍然表达了她对爸爸的想念。</w:t>
            </w:r>
          </w:p>
          <w:p w14:paraId="4BE8B4C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（3）请学生朗读句子，提示“总是”一词需要重读。</w:t>
            </w:r>
          </w:p>
          <w:p w14:paraId="396B64E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5.指导朗读</w:t>
            </w:r>
          </w:p>
          <w:p w14:paraId="680B8188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（1）引导交流：你有没有和露西类似的经历？和大家交流一下。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（出示课件19）</w:t>
            </w:r>
          </w:p>
          <w:p w14:paraId="1C752968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（2）引导：爸爸还要多久才能回来呢？（再过半年才能回来）难怪露西这么想爸.请同学们带着露西对爸爸的思念，读一读第一封信的内容。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（出示课件20）</w:t>
            </w:r>
          </w:p>
          <w:p w14:paraId="55C23CF1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（出示课件21）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启发思考：爸爸读了这封信，会有什么感受呢？（难过、伤心、愧疚）</w:t>
            </w:r>
          </w:p>
          <w:p w14:paraId="17A8D24E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四、写字指导，关注细节</w:t>
            </w:r>
          </w:p>
          <w:p w14:paraId="4298AB44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1.出示生字：封、信、珠、圆。引导学生观察字形，交流书写注意事项。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（出示课件22）</w:t>
            </w:r>
          </w:p>
          <w:p w14:paraId="75EF1AA1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（出示课件23）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教师适当点拨：“封”字左右基本相等，左右结构的“信、珠”两个字要写得左窄右宽，全包围结构的“圆”字的国字框要写得稍大一些，给里面的“员”留出位置。</w:t>
            </w:r>
          </w:p>
          <w:p w14:paraId="70DD84E7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color w:val="4F81BD" w:themeColor="accent1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bCs/>
                <w:sz w:val="24"/>
              </w:rPr>
              <w:t>教师范写，提示书写要点。</w:t>
            </w:r>
          </w:p>
          <w:p w14:paraId="7D4079D7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（出示课件24）</w:t>
            </w:r>
            <w:r>
              <w:rPr>
                <w:rFonts w:hint="eastAsia" w:ascii="宋体" w:hAnsi="宋体"/>
                <w:bCs/>
                <w:sz w:val="24"/>
              </w:rPr>
              <w:t>封，左半部分两个“土”，第二横最长，最后一笔是提，左半部分整体上要写得左放右收，右半部分的横要与左半部分第二横高低一致。</w:t>
            </w:r>
          </w:p>
          <w:p w14:paraId="2D8F2AE9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（出示课件25）</w:t>
            </w:r>
            <w:r>
              <w:rPr>
                <w:rFonts w:hint="eastAsia" w:ascii="宋体" w:hAnsi="宋体"/>
                <w:bCs/>
                <w:sz w:val="24"/>
              </w:rPr>
              <w:t>信，右半部分三横中，第一横最长，下面两横稍短，“口”要写得扁一些。</w:t>
            </w:r>
          </w:p>
          <w:p w14:paraId="686E0595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（出示课件26）</w:t>
            </w:r>
            <w:r>
              <w:rPr>
                <w:rFonts w:hint="eastAsia" w:ascii="宋体" w:hAnsi="宋体"/>
                <w:bCs/>
                <w:sz w:val="24"/>
              </w:rPr>
              <w:t>珠，王字旁的最后一笔是提，右半部分的“朱”上面的撇是短撇，下面的撇要穿插到王字旁的提的下面，竖是最长的笔画，写在竖中线右侧。</w:t>
            </w:r>
          </w:p>
          <w:p w14:paraId="5FD91645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（出示课件27）</w:t>
            </w:r>
            <w:r>
              <w:rPr>
                <w:rFonts w:hint="eastAsia" w:ascii="宋体" w:hAnsi="宋体"/>
                <w:bCs/>
                <w:sz w:val="24"/>
              </w:rPr>
              <w:t xml:space="preserve">圆，笔顺要注意，写好“员”，再封口。 </w:t>
            </w:r>
          </w:p>
          <w:p w14:paraId="2638398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4.学生描一写二，教师巡视检查指导,对于书写存在问题的学生及时进行笔画、笔顺的指导。</w:t>
            </w:r>
          </w:p>
          <w:p w14:paraId="56047996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5.同桌互评，对于写得不好的笔画及时进行改正。</w:t>
            </w:r>
          </w:p>
          <w:p w14:paraId="04B96582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五、总结归纳</w:t>
            </w:r>
          </w:p>
          <w:p w14:paraId="5777E2E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1.课堂演练。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（出示课件28、29、30）</w:t>
            </w:r>
          </w:p>
          <w:p w14:paraId="2D496881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color w:val="4F81BD" w:themeColor="accent1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2.课堂小结。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（出示课件31）</w:t>
            </w:r>
          </w:p>
          <w:p w14:paraId="743ADE7F">
            <w:pPr>
              <w:spacing w:line="360" w:lineRule="auto"/>
              <w:ind w:firstLine="480" w:firstLineChars="200"/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同学们，这节课我们学习了露西写第一封信的内容以及心情，下节课继续学习第二封信相关内容。</w:t>
            </w:r>
          </w:p>
          <w:p w14:paraId="1176B2D7">
            <w:pPr>
              <w:spacing w:line="360" w:lineRule="auto"/>
              <w:jc w:val="center"/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30"/>
              </w:rPr>
              <w:t>第二课时</w:t>
            </w:r>
          </w:p>
          <w:p w14:paraId="11B78999">
            <w:pPr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【课时目标】</w:t>
            </w:r>
          </w:p>
          <w:p w14:paraId="49265B7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1.会写“支、笔、灯、句、电、影”6个字，会写“出国、今天”等10个词语。</w:t>
            </w:r>
          </w:p>
          <w:p w14:paraId="5F90D15B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2.学习边读边圈画的方法，梳理出第二封信的内容，体会信中表达的亲情。</w:t>
            </w:r>
          </w:p>
          <w:p w14:paraId="51BC6F1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3.通过前后信件内容的对比，说说自己更喜欢哪一封信，能说明喜欢的理由。</w:t>
            </w:r>
          </w:p>
          <w:p w14:paraId="44FDC54E">
            <w:pPr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【教学过程】</w:t>
            </w:r>
          </w:p>
          <w:p w14:paraId="56870AEA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一、复习回顾，导入新课</w:t>
            </w:r>
          </w:p>
          <w:p w14:paraId="15BA9B16">
            <w:pPr>
              <w:widowControl/>
              <w:spacing w:line="360" w:lineRule="auto"/>
              <w:ind w:firstLine="480" w:firstLineChars="200"/>
              <w:rPr>
                <w:rFonts w:hint="eastAsia" w:ascii="楷体" w:hAnsi="楷体" w:eastAsia="楷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1.认读字词：还记得上节课学习的字词吗？来读一读吧。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（出示课件32）</w:t>
            </w:r>
          </w:p>
          <w:p w14:paraId="32DC59EF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一封信   削好   锅里   朝窗外望   刮胡子   修不好   冷清</w:t>
            </w:r>
          </w:p>
          <w:p w14:paraId="4A72EF7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上节课，我们读了露西写的第一封信，爸爸收到了吗？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（出示课件33）</w:t>
            </w:r>
          </w:p>
          <w:p w14:paraId="365A0A5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预设：露西把纸揉成了一团，在妈妈的帮助下重新写了一封。</w:t>
            </w:r>
          </w:p>
          <w:p w14:paraId="374C72F8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二、学习第二封信</w:t>
            </w:r>
          </w:p>
          <w:p w14:paraId="0AE35E2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1.过渡：揉成一团就没法邮寄了，看来露西真的不满意第一封信，接下来咱们继续学习。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（板书：第二封信）</w:t>
            </w:r>
          </w:p>
          <w:p w14:paraId="4F9EB6C8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（出示课件34）</w:t>
            </w:r>
            <w:r>
              <w:rPr>
                <w:rFonts w:hint="eastAsia"/>
              </w:rPr>
              <w:t>明确任务：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请同学们自由读课文7-14自然段，用横线画出第二封信的内容。</w:t>
            </w:r>
          </w:p>
          <w:p w14:paraId="16D70999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（出示课件35）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学生汇报：</w:t>
            </w:r>
          </w:p>
          <w:p w14:paraId="5297FE7C">
            <w:pPr>
              <w:spacing w:line="360" w:lineRule="auto"/>
              <w:rPr>
                <w:rFonts w:hint="eastAsia" w:ascii="楷体" w:hAnsi="楷体" w:eastAsia="楷体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theme="minorEastAsia"/>
                <w:sz w:val="24"/>
                <w:szCs w:val="24"/>
              </w:rPr>
              <w:t>亲爱的爸爸：</w:t>
            </w:r>
          </w:p>
          <w:p w14:paraId="2C0AB4F6">
            <w:pPr>
              <w:spacing w:line="360" w:lineRule="auto"/>
              <w:ind w:firstLine="480" w:firstLineChars="200"/>
              <w:rPr>
                <w:rFonts w:hint="eastAsia" w:ascii="楷体" w:hAnsi="楷体" w:eastAsia="楷体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theme="minorEastAsia"/>
                <w:sz w:val="24"/>
                <w:szCs w:val="24"/>
              </w:rPr>
              <w:t>我们过得挺好。太阳闪闪发光。阳光下，我们的希比希又蹦又跳。请爸爸告诉我们，螺丝刀放在哪儿了。这样，我们就能自己修台灯了。还有，下个星期天我们去看电影。爸爸，我们天天想你。</w:t>
            </w:r>
          </w:p>
          <w:p w14:paraId="31CD1A0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4.启发思考：你觉得露西在这封信中最想告诉爸爸什么呢？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（出示课件36）</w:t>
            </w:r>
          </w:p>
          <w:p w14:paraId="246B93F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预设：我们过得挺好。</w:t>
            </w:r>
          </w:p>
          <w:p w14:paraId="4E196C3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5.露西向爸爸介绍了哪些方面挺好的？用上“______，挺好。”这样的句式说一说。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（出示课件37）</w:t>
            </w:r>
          </w:p>
          <w:p w14:paraId="405A2864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预设：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>太阳闪闪发光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 ，挺好。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>希比希又蹦又跳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，挺好。</w:t>
            </w:r>
          </w:p>
          <w:p w14:paraId="5DCC621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>我们自己能修台灯了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，挺好。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>下个星期天我们去看电影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，挺好。</w:t>
            </w:r>
          </w:p>
          <w:p w14:paraId="04DAE29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6.提问：露西写第二封信时的心情是怎样的？你是从哪里感受到的？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（出示课件38）</w:t>
            </w:r>
          </w:p>
          <w:p w14:paraId="5C32BDF3"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预设一：从“挺好”，我感受得到露西挺开心的。</w:t>
            </w:r>
          </w:p>
          <w:p w14:paraId="21ADF4F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预设二：我觉得露西很快活，因为她有小狗的陪伴。</w:t>
            </w:r>
          </w:p>
          <w:p w14:paraId="299C3BFE"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预设三：露西是个能干自信的孩子，从“我们就能自己修台灯”看出来的。</w:t>
            </w:r>
          </w:p>
          <w:p w14:paraId="69B64DF2"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预设四：露西下周就要去看电影了，她的生活很丰富多彩，一定很开心。</w:t>
            </w:r>
          </w:p>
          <w:p w14:paraId="11D9327B">
            <w:pPr>
              <w:widowControl/>
              <w:spacing w:line="360" w:lineRule="auto"/>
              <w:ind w:left="479" w:leftChars="228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预设五：露西很想念爸爸，课文里都说了“我们天天想你”。</w:t>
            </w:r>
          </w:p>
          <w:p w14:paraId="54724BEF">
            <w:pPr>
              <w:widowControl/>
              <w:spacing w:line="360" w:lineRule="auto"/>
              <w:ind w:left="479" w:leftChars="228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color w:val="FF0000"/>
                <w:sz w:val="24"/>
              </w:rPr>
              <w:t>（教师相机板书：很开心有小狗陪伴  自己修台灯  去看电影）</w:t>
            </w:r>
          </w:p>
          <w:p w14:paraId="3FD7F2F4"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指导朗读：同学们都具有一双火眼金睛啊，那接下来请同学们带着快乐的心情，把信读给爸爸听吧！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5A906064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7.提问：露西在给爸爸的这封信里，除了写字，还做了什么？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（出示课件39）</w:t>
            </w:r>
          </w:p>
          <w:p w14:paraId="6FCECFCA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预设：露西在信的结尾，画了一大束鲜花。</w:t>
            </w:r>
            <w:r>
              <w:rPr>
                <w:rFonts w:hint="eastAsia" w:ascii="宋体" w:hAnsi="宋体" w:eastAsia="宋体"/>
                <w:color w:val="FF0000"/>
                <w:sz w:val="24"/>
              </w:rPr>
              <w:t>（板书：画了一大束鲜花——思念爸爸）</w:t>
            </w:r>
          </w:p>
          <w:p w14:paraId="6C067510">
            <w:pPr>
              <w:widowControl/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（出示课件40）</w:t>
            </w:r>
            <w:r>
              <w:rPr>
                <w:rFonts w:hint="eastAsia" w:ascii="宋体" w:hAnsi="宋体"/>
                <w:sz w:val="24"/>
              </w:rPr>
              <w:t>想一想：爸爸读了第二封信，会有什么感受呢？（欣慰、安心、高兴）</w:t>
            </w:r>
          </w:p>
          <w:p w14:paraId="4EC5CA3E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三、对比两封信</w:t>
            </w:r>
          </w:p>
          <w:p w14:paraId="14EC87DD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color w:val="4F81BD" w:themeColor="accent1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1.提问：露西写了两封完全不同的信，我们再来完整地读一读，思考：这两封信有什么相同点和不同点。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（出示课件41）</w:t>
            </w:r>
          </w:p>
          <w:p w14:paraId="5124ECD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2.教师出示表格，学生根据表格内容比较两封信。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（出示课件42）</w:t>
            </w: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431"/>
              <w:gridCol w:w="3573"/>
            </w:tblGrid>
            <w:tr w14:paraId="162E3F0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431" w:type="dxa"/>
                </w:tcPr>
                <w:p w14:paraId="109FFAB6">
                  <w:pPr>
                    <w:spacing w:line="360" w:lineRule="auto"/>
                    <w:jc w:val="center"/>
                    <w:rPr>
                      <w:rFonts w:hint="eastAsia" w:asciiTheme="minorEastAsia" w:hAnsiTheme="minorEastAsia" w:cstheme="minorEastAsia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/>
                      <w:bCs/>
                      <w:color w:val="000000" w:themeColor="text1"/>
                      <w:sz w:val="24"/>
                      <w:szCs w:val="24"/>
                    </w:rPr>
                    <w:t>第一封信</w:t>
                  </w:r>
                </w:p>
              </w:tc>
              <w:tc>
                <w:tcPr>
                  <w:tcW w:w="3573" w:type="dxa"/>
                </w:tcPr>
                <w:p w14:paraId="6461C778">
                  <w:pPr>
                    <w:spacing w:line="360" w:lineRule="auto"/>
                    <w:jc w:val="center"/>
                    <w:rPr>
                      <w:rFonts w:hint="eastAsia" w:asciiTheme="minorEastAsia" w:hAnsiTheme="minorEastAsia" w:cstheme="minorEastAsia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/>
                      <w:bCs/>
                      <w:color w:val="000000" w:themeColor="text1"/>
                      <w:sz w:val="24"/>
                      <w:szCs w:val="24"/>
                    </w:rPr>
                    <w:t>第二封信</w:t>
                  </w:r>
                </w:p>
              </w:tc>
            </w:tr>
            <w:tr w14:paraId="7F8768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431" w:type="dxa"/>
                  <w:vAlign w:val="center"/>
                </w:tcPr>
                <w:p w14:paraId="0733DF3C">
                  <w:pPr>
                    <w:spacing w:line="360" w:lineRule="auto"/>
                    <w:ind w:firstLine="480" w:firstLineChars="200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>亲爱的爸爸，你不在，我们很不开心。</w:t>
                  </w:r>
                </w:p>
              </w:tc>
              <w:tc>
                <w:tcPr>
                  <w:tcW w:w="3573" w:type="dxa"/>
                  <w:vAlign w:val="center"/>
                </w:tcPr>
                <w:p w14:paraId="6C07BA6A">
                  <w:pPr>
                    <w:spacing w:line="360" w:lineRule="auto"/>
                    <w:ind w:firstLine="480" w:firstLineChars="200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>亲爱的爸爸，我们过得挺好。</w:t>
                  </w:r>
                </w:p>
              </w:tc>
            </w:tr>
            <w:tr w14:paraId="476E81F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431" w:type="dxa"/>
                  <w:vAlign w:val="center"/>
                </w:tcPr>
                <w:p w14:paraId="08C0B0DF">
                  <w:pPr>
                    <w:spacing w:line="360" w:lineRule="auto"/>
                    <w:ind w:firstLine="480" w:firstLineChars="200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>以前每天早上你一边刮胡子，一边逗我玩。</w:t>
                  </w:r>
                </w:p>
              </w:tc>
              <w:tc>
                <w:tcPr>
                  <w:tcW w:w="3573" w:type="dxa"/>
                  <w:vAlign w:val="center"/>
                </w:tcPr>
                <w:p w14:paraId="634E21AB">
                  <w:pPr>
                    <w:spacing w:line="360" w:lineRule="auto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 xml:space="preserve">    太阳闪闪发光。阳光下，我们的希比希又蹦又跳。</w:t>
                  </w:r>
                </w:p>
              </w:tc>
            </w:tr>
            <w:tr w14:paraId="01D9CC3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431" w:type="dxa"/>
                  <w:vAlign w:val="center"/>
                </w:tcPr>
                <w:p w14:paraId="757D1A06">
                  <w:pPr>
                    <w:spacing w:line="360" w:lineRule="auto"/>
                    <w:ind w:firstLine="480" w:firstLineChars="200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>还有，家里的台灯坏了，我们修不好。</w:t>
                  </w:r>
                </w:p>
              </w:tc>
              <w:tc>
                <w:tcPr>
                  <w:tcW w:w="3573" w:type="dxa"/>
                  <w:vAlign w:val="center"/>
                </w:tcPr>
                <w:p w14:paraId="5B5C5FF3">
                  <w:pPr>
                    <w:spacing w:line="360" w:lineRule="auto"/>
                    <w:ind w:firstLine="480" w:firstLineChars="200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>请爸爸告诉我们，螺丝刀放在哪儿了。这样，我们就能自己修台灯了。</w:t>
                  </w:r>
                </w:p>
              </w:tc>
            </w:tr>
            <w:tr w14:paraId="68FCF3F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8" w:hRule="atLeast"/>
              </w:trPr>
              <w:tc>
                <w:tcPr>
                  <w:tcW w:w="3431" w:type="dxa"/>
                  <w:vAlign w:val="center"/>
                </w:tcPr>
                <w:p w14:paraId="1B7C12C7">
                  <w:pPr>
                    <w:spacing w:line="360" w:lineRule="auto"/>
                    <w:ind w:firstLine="480" w:firstLineChars="200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>从早到晚，家里总是很冷清。</w:t>
                  </w:r>
                </w:p>
              </w:tc>
              <w:tc>
                <w:tcPr>
                  <w:tcW w:w="3573" w:type="dxa"/>
                  <w:vAlign w:val="center"/>
                </w:tcPr>
                <w:p w14:paraId="01E92A00">
                  <w:pPr>
                    <w:spacing w:line="360" w:lineRule="auto"/>
                    <w:ind w:firstLine="480" w:firstLineChars="200"/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cstheme="minorEastAsia"/>
                      <w:bCs/>
                      <w:color w:val="000000" w:themeColor="text1"/>
                      <w:sz w:val="24"/>
                      <w:szCs w:val="24"/>
                    </w:rPr>
                    <w:t>还有，下个星期天我们去看电影。爸爸，我们天天想你。</w:t>
                  </w:r>
                </w:p>
              </w:tc>
            </w:tr>
          </w:tbl>
          <w:p w14:paraId="4B289D95">
            <w:pPr>
              <w:spacing w:line="360" w:lineRule="auto"/>
              <w:ind w:firstLine="48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学生交流汇报两封信的相同点和不同点，教师总结：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（出示课件43）</w:t>
            </w:r>
          </w:p>
          <w:p w14:paraId="70322CDA">
            <w:pPr>
              <w:spacing w:line="360" w:lineRule="auto"/>
              <w:ind w:firstLine="48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相同点是这两封信都是露西写给爸爸的信，都表达了对爸爸的思念。</w:t>
            </w:r>
          </w:p>
          <w:p w14:paraId="4FEF8B39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不同点是第一封信表达了露西难过的心情，第二封信传递了快乐。</w:t>
            </w:r>
          </w:p>
          <w:p w14:paraId="33BCF66E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3.提问：这两封信哪封更好？为什么？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（出示课件44）</w:t>
            </w:r>
          </w:p>
          <w:p w14:paraId="7346A2F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预设：第二封信更好。因为第一封信会让爸爸担心、惦记着家人；第二封信会让爸爸感到放心。</w:t>
            </w:r>
          </w:p>
          <w:p w14:paraId="77E5CE3D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四、感知人物形象</w:t>
            </w:r>
          </w:p>
          <w:p w14:paraId="4626008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1.提问：露西一家三口分别给你留下了怎样的印象？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（出示课件45）</w:t>
            </w:r>
          </w:p>
          <w:p w14:paraId="3AEE48EE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学生交流汇报，教师点评。</w:t>
            </w:r>
          </w:p>
          <w:p w14:paraId="627093C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2.连一连，匹配人物的行为和性格特点。</w:t>
            </w:r>
          </w:p>
          <w:p w14:paraId="13E2E1F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教师过渡：同学们刚才说的都很好，接下来咱们来看看同学们能不能把下面的线连正确。</w:t>
            </w:r>
          </w:p>
          <w:p w14:paraId="02026C17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课件出示人物的行为和表现出来的性格特点，教师带领学生连一连。</w:t>
            </w:r>
          </w:p>
          <w:p w14:paraId="31F94ECD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（出示课件46）</w:t>
            </w:r>
          </w:p>
          <w:p w14:paraId="4450DAE7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47" o:spid="_x0000_s1047" o:spt="1" style="position:absolute;left:0pt;margin-left:185.55pt;margin-top:7.4pt;height:56.25pt;width:110.25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4376D96A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爸爸在家的时候，常常做些修理的工作，非常能干。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45" o:spid="_x0000_s1045" o:spt="1" style="position:absolute;left:0pt;margin-left:26.55pt;margin-top:7.4pt;height:41.25pt;width:110.2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55DB164C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每天早上一边刮胡子，一边逗我玩。</w:t>
                        </w:r>
                      </w:p>
                    </w:txbxContent>
                  </v:textbox>
                </v:rect>
              </w:pict>
            </w:r>
          </w:p>
          <w:p w14:paraId="6CEAA4E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shape id="_x0000_s1050" o:spid="_x0000_s1050" o:spt="32" type="#_x0000_t32" style="position:absolute;left:0pt;flip:x;margin-left:136.8pt;margin-top:13.25pt;height:63pt;width:48.75pt;z-index:25166438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shape id="_x0000_s1049" o:spid="_x0000_s1049" o:spt="32" type="#_x0000_t32" style="position:absolute;left:0pt;margin-left:136.8pt;margin-top:5pt;height:76.5pt;width:48.75pt;z-index:251663360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00C4718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46" o:spid="_x0000_s1046" o:spt="1" style="position:absolute;left:0pt;margin-left:26.55pt;margin-top:12.8pt;height:56.25pt;width:110.2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1E987850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我们修不好台灯，请爸爸告诉我们螺丝刀放在哪儿了。</w:t>
                        </w:r>
                      </w:p>
                    </w:txbxContent>
                  </v:textbox>
                </v:rect>
              </w:pict>
            </w:r>
          </w:p>
          <w:p w14:paraId="0B452D61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48" o:spid="_x0000_s1048" o:spt="1" style="position:absolute;left:0pt;margin-left:185.55pt;margin-top:8.45pt;height:41.25pt;width:110.25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3EB24356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说明爸爸幽默，关爱女儿。</w:t>
                        </w:r>
                      </w:p>
                    </w:txbxContent>
                  </v:textbox>
                </v:rect>
              </w:pict>
            </w:r>
          </w:p>
          <w:p w14:paraId="77EA9F14">
            <w:pPr>
              <w:spacing w:line="360" w:lineRule="auto"/>
              <w:rPr>
                <w:rFonts w:hint="eastAsia" w:ascii="宋体" w:hAnsi="宋体"/>
                <w:bCs/>
                <w:color w:val="4F81BD" w:themeColor="accent1"/>
                <w:sz w:val="24"/>
              </w:rPr>
            </w:pPr>
          </w:p>
          <w:p w14:paraId="7EE5BA7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（出示课件47）</w:t>
            </w:r>
          </w:p>
          <w:p w14:paraId="4E302527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53" o:spid="_x0000_s1053" o:spt="1" style="position:absolute;left:0pt;margin-left:184.8pt;margin-top:9.65pt;height:21pt;width:132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1624CF7A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说明妈妈很有耐心。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51" o:spid="_x0000_s1051" o:spt="1" style="position:absolute;left:0pt;margin-left:35.55pt;margin-top:7.4pt;height:41.55pt;width:94.5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13B22862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拍拍露西的肩膀问。</w:t>
                        </w:r>
                      </w:p>
                    </w:txbxContent>
                  </v:textbox>
                </v:rect>
              </w:pict>
            </w:r>
          </w:p>
          <w:p w14:paraId="280E179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shape id="_x0000_s1055" o:spid="_x0000_s1055" o:spt="32" type="#_x0000_t32" style="position:absolute;left:0pt;margin-left:131.55pt;margin-top:5pt;height:56.55pt;width:48.75pt;z-index:25166950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shape id="_x0000_s1056" o:spid="_x0000_s1056" o:spt="32" type="#_x0000_t32" style="position:absolute;left:0pt;flip:x;margin-left:128.55pt;margin-top:-0.7pt;height:56.25pt;width:52.5pt;z-index:251670528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3FACE90E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54" o:spid="_x0000_s1054" o:spt="1" style="position:absolute;left:0pt;margin-left:184.8pt;margin-top:11.9pt;height:46.5pt;width:132.75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5AD9330A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很有教育方法，很爱自己的家人。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52" o:spid="_x0000_s1052" o:spt="1" style="position:absolute;left:0pt;margin-left:36.3pt;margin-top:19.4pt;height:39.75pt;width:90.75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4FFCEE20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那我们一起重新写吧！</w:t>
                        </w:r>
                      </w:p>
                    </w:txbxContent>
                  </v:textbox>
                </v:rect>
              </w:pict>
            </w:r>
          </w:p>
          <w:p w14:paraId="6775A41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</w:p>
          <w:p w14:paraId="2723DBD2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color w:val="4F81BD" w:themeColor="accent1"/>
                <w:sz w:val="24"/>
              </w:rPr>
            </w:pPr>
          </w:p>
          <w:p w14:paraId="25B4D13F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（出示课件48）</w:t>
            </w:r>
          </w:p>
          <w:p w14:paraId="24CC1C14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58" o:spid="_x0000_s1058" o:spt="1" style="position:absolute;left:0pt;margin-left:224.55pt;margin-top:1.7pt;height:41.25pt;width:105.75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296100C4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露西是个懂事、独立、能干的孩子。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rect id="_x0000_s1057" o:spid="_x0000_s1057" o:spt="1" style="position:absolute;left:0pt;margin-left:29.55pt;margin-top:1.7pt;height:41.25pt;width:153.75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 w14:paraId="58156BE4"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早早回到家，打开空调，洗土豆，削好放在锅里……</w:t>
                        </w:r>
                      </w:p>
                    </w:txbxContent>
                  </v:textbox>
                </v:rect>
              </w:pict>
            </w:r>
          </w:p>
          <w:p w14:paraId="455DFBF7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pict>
                <v:shape id="_x0000_s1059" o:spid="_x0000_s1059" o:spt="32" type="#_x0000_t32" style="position:absolute;left:0pt;flip:x;margin-left:183.3pt;margin-top:-0.15pt;height:0.05pt;width:42pt;z-index:251673600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</w:p>
          <w:p w14:paraId="4197FE4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3.小结：这真是相亲相爱的一家人。</w:t>
            </w:r>
          </w:p>
          <w:p w14:paraId="7F020769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（出示课件49）</w: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拓展思考：如果你的爸爸妈妈或其他亲人去了外地，你要给他们写一封信，你打算写些什么呢？</w:t>
            </w:r>
          </w:p>
          <w:p w14:paraId="0BE33465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五、指导书写“支、笔、灯、句、电、影”</w:t>
            </w:r>
          </w:p>
          <w:p w14:paraId="265DB3E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（出示课件50）</w: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出示要写的字“支、笔、灯、句、电、影”，引导学生观察，交流书写需要注意的地方。</w:t>
            </w:r>
          </w:p>
          <w:p w14:paraId="73CA6027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（出示课件51）</w: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教师点拨：“支”的撇和捺，要写得舒展；“笔”和“电”最后一笔都是竖弯钩，转弯要圆润，下半部分要平，钩朝上。</w:t>
            </w:r>
          </w:p>
          <w:p w14:paraId="35D7B8D2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2.教师范写“笔、影”，提示书写要点。</w:t>
            </w:r>
          </w:p>
          <w:p w14:paraId="2FDA257C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（出示课件52）</w: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笔，竖弯钩是难点，竖要靠近竖中线，转弯要圆润，下半部分要平，钩朝上。</w:t>
            </w:r>
          </w:p>
          <w:p w14:paraId="5EDCCDAD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（出示课件53）</w:t>
            </w: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影，左宽右窄，左半部分“景”末笔是点且写得稍小，右半部分的三撇起笔上下对齐，最后一撇穿插到左半部分。</w:t>
            </w:r>
          </w:p>
          <w:p w14:paraId="57CB5890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3.学生练写，教师巡视，展示写得好的，有问题的加以鼓励和指导。</w:t>
            </w:r>
          </w:p>
          <w:p w14:paraId="2F1169AD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4.学生迁移练写其他3个生字，教师针对练写的情况进行指导。</w:t>
            </w:r>
          </w:p>
          <w:p w14:paraId="4A0FD1C3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5.展评交流。</w:t>
            </w:r>
          </w:p>
          <w:p w14:paraId="5BEEFD5B">
            <w:pPr>
              <w:spacing w:line="360" w:lineRule="auto"/>
              <w:ind w:firstLine="482" w:firstLineChars="2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六、总结归纳，布置作业</w:t>
            </w:r>
          </w:p>
          <w:p w14:paraId="7A7A6BE3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1.课文小结。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（出示课件55）</w:t>
            </w:r>
          </w:p>
          <w:p w14:paraId="4589EFE1"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这篇课文写的是一个小女孩露西给爸爸写信的事。露西前后写了两次，第一次的内容很伤感，第二次在妈妈的感染下，露西告诉爸爸，在家生活的很好。让我们明白了露西是一个很懂事的孩子。</w:t>
            </w:r>
          </w:p>
          <w:p w14:paraId="57C473DD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color w:val="4F81BD" w:themeColor="accent1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sz w:val="24"/>
                <w:szCs w:val="24"/>
              </w:rPr>
              <w:t>2.课堂演练。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（出示课件56、57）</w:t>
            </w:r>
          </w:p>
          <w:p w14:paraId="269DB90F">
            <w:pPr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3.课后作业。</w:t>
            </w:r>
            <w:r>
              <w:rPr>
                <w:rFonts w:hint="eastAsia" w:ascii="宋体" w:hAnsi="宋体"/>
                <w:bCs/>
                <w:color w:val="4F81BD" w:themeColor="accent1"/>
                <w:sz w:val="24"/>
              </w:rPr>
              <w:t>（出示课件58）</w:t>
            </w:r>
          </w:p>
          <w:p w14:paraId="0BD12AC7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如果你给爸爸写信你会告诉爸爸什么？给爸爸写一封信吧。</w:t>
            </w:r>
          </w:p>
        </w:tc>
        <w:tc>
          <w:tcPr>
            <w:tcW w:w="1949" w:type="dxa"/>
            <w:shd w:val="clear" w:color="auto" w:fill="auto"/>
          </w:tcPr>
          <w:p w14:paraId="7262BBDA">
            <w:pPr>
              <w:spacing w:line="480" w:lineRule="auto"/>
            </w:pPr>
          </w:p>
        </w:tc>
      </w:tr>
      <w:tr w14:paraId="64DA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1F1302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5291A15">
            <w:pPr>
              <w:spacing w:line="480" w:lineRule="auto"/>
              <w:jc w:val="center"/>
            </w:pPr>
            <w:r>
              <w:drawing>
                <wp:inline distT="0" distB="0" distL="0" distR="0">
                  <wp:extent cx="3719195" cy="210947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E9F1"/>
                              </a:clrFrom>
                              <a:clrTo>
                                <a:srgbClr val="FFE9F1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9195" cy="2109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772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381435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06BED13">
            <w:pPr>
              <w:spacing w:line="360" w:lineRule="auto"/>
              <w:ind w:firstLine="480"/>
            </w:pPr>
            <w:r>
              <w:rPr>
                <w:rFonts w:hint="eastAsia" w:ascii="宋体" w:hAnsi="宋体"/>
                <w:sz w:val="24"/>
              </w:rPr>
              <w:t>本文以儿童的视角反映儿童的生活，突出儿童的情感体验。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要让学生充分地读，在读中整体感知，在读中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捕捉信息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，在读中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感受情绪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，在读中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品析语句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。露西前后写了两封信，不同的表达方式产生了不同的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情绪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体验。教学时要以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梳理第二封信的过程为重点，引导孩子学习对关键词句的理解和运用。再以“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露西前后写的两封信，你更喜欢哪一封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为主导问题，引导学生去读书，读懂内容，读出情感道理，读出情感。但是也有一些不足之处，由于时间不足，生字的练写不够充分。</w:t>
            </w:r>
          </w:p>
        </w:tc>
      </w:tr>
    </w:tbl>
    <w:p w14:paraId="6BD9545B">
      <w:pPr>
        <w:spacing w:line="360" w:lineRule="auto"/>
        <w:rPr>
          <w:rFonts w:hint="eastAsia" w:asciiTheme="minorEastAsia" w:hAnsiTheme="minorEastAsia" w:cstheme="minorEastAsia"/>
          <w:b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55C98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69D9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B4A04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8C852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6E9A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C911A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B339C"/>
    <w:rsid w:val="00010266"/>
    <w:rsid w:val="00012399"/>
    <w:rsid w:val="00015164"/>
    <w:rsid w:val="00016175"/>
    <w:rsid w:val="000228C0"/>
    <w:rsid w:val="0003556E"/>
    <w:rsid w:val="00037043"/>
    <w:rsid w:val="00040461"/>
    <w:rsid w:val="00050E47"/>
    <w:rsid w:val="000847E6"/>
    <w:rsid w:val="00086876"/>
    <w:rsid w:val="00090E20"/>
    <w:rsid w:val="00095019"/>
    <w:rsid w:val="00096650"/>
    <w:rsid w:val="000A0BF2"/>
    <w:rsid w:val="000A5B4C"/>
    <w:rsid w:val="000B25AA"/>
    <w:rsid w:val="000B2849"/>
    <w:rsid w:val="000B4F33"/>
    <w:rsid w:val="000B7959"/>
    <w:rsid w:val="000C19B1"/>
    <w:rsid w:val="000C2399"/>
    <w:rsid w:val="000C5CEC"/>
    <w:rsid w:val="000D2B14"/>
    <w:rsid w:val="000D38CF"/>
    <w:rsid w:val="000D425E"/>
    <w:rsid w:val="000F033C"/>
    <w:rsid w:val="000F2EFB"/>
    <w:rsid w:val="000F423F"/>
    <w:rsid w:val="0010046F"/>
    <w:rsid w:val="0012194A"/>
    <w:rsid w:val="001226DF"/>
    <w:rsid w:val="001327FC"/>
    <w:rsid w:val="0014036A"/>
    <w:rsid w:val="001629B6"/>
    <w:rsid w:val="001650DA"/>
    <w:rsid w:val="001658CC"/>
    <w:rsid w:val="00172694"/>
    <w:rsid w:val="00174280"/>
    <w:rsid w:val="00184A11"/>
    <w:rsid w:val="00191806"/>
    <w:rsid w:val="00195140"/>
    <w:rsid w:val="00195143"/>
    <w:rsid w:val="00195FC4"/>
    <w:rsid w:val="001A0580"/>
    <w:rsid w:val="001A54D9"/>
    <w:rsid w:val="001B2E88"/>
    <w:rsid w:val="001C0A4F"/>
    <w:rsid w:val="001D1572"/>
    <w:rsid w:val="001D3191"/>
    <w:rsid w:val="001D6314"/>
    <w:rsid w:val="001D65A9"/>
    <w:rsid w:val="001F3AE2"/>
    <w:rsid w:val="00200F20"/>
    <w:rsid w:val="00203162"/>
    <w:rsid w:val="00212499"/>
    <w:rsid w:val="002169CE"/>
    <w:rsid w:val="002370E2"/>
    <w:rsid w:val="0024148B"/>
    <w:rsid w:val="00245BB9"/>
    <w:rsid w:val="00262D72"/>
    <w:rsid w:val="002633B0"/>
    <w:rsid w:val="0026436D"/>
    <w:rsid w:val="00267C2F"/>
    <w:rsid w:val="00270C4D"/>
    <w:rsid w:val="00285721"/>
    <w:rsid w:val="00291A45"/>
    <w:rsid w:val="002A38A3"/>
    <w:rsid w:val="002B048D"/>
    <w:rsid w:val="002B733F"/>
    <w:rsid w:val="002C325A"/>
    <w:rsid w:val="002C75BB"/>
    <w:rsid w:val="002D3BB9"/>
    <w:rsid w:val="002E4A00"/>
    <w:rsid w:val="002E5167"/>
    <w:rsid w:val="002E7F5F"/>
    <w:rsid w:val="002F3507"/>
    <w:rsid w:val="002F383C"/>
    <w:rsid w:val="002F5272"/>
    <w:rsid w:val="002F594B"/>
    <w:rsid w:val="002F607E"/>
    <w:rsid w:val="002F6A85"/>
    <w:rsid w:val="00302DC9"/>
    <w:rsid w:val="00304E51"/>
    <w:rsid w:val="00307B7A"/>
    <w:rsid w:val="00327DE6"/>
    <w:rsid w:val="00330DB9"/>
    <w:rsid w:val="00334CDB"/>
    <w:rsid w:val="00337504"/>
    <w:rsid w:val="0034538E"/>
    <w:rsid w:val="00357C94"/>
    <w:rsid w:val="003644DF"/>
    <w:rsid w:val="003812FD"/>
    <w:rsid w:val="003900EF"/>
    <w:rsid w:val="003A07D1"/>
    <w:rsid w:val="003A1103"/>
    <w:rsid w:val="003A12AD"/>
    <w:rsid w:val="003A14BB"/>
    <w:rsid w:val="003B527C"/>
    <w:rsid w:val="003C0FBB"/>
    <w:rsid w:val="003C15A1"/>
    <w:rsid w:val="003C71AE"/>
    <w:rsid w:val="003D5D42"/>
    <w:rsid w:val="003D7951"/>
    <w:rsid w:val="003E042B"/>
    <w:rsid w:val="0040285A"/>
    <w:rsid w:val="00407E32"/>
    <w:rsid w:val="00411278"/>
    <w:rsid w:val="00411A42"/>
    <w:rsid w:val="00413509"/>
    <w:rsid w:val="004137D0"/>
    <w:rsid w:val="00413D6E"/>
    <w:rsid w:val="00417248"/>
    <w:rsid w:val="00417B65"/>
    <w:rsid w:val="00417EFA"/>
    <w:rsid w:val="00433481"/>
    <w:rsid w:val="004358A5"/>
    <w:rsid w:val="0043704A"/>
    <w:rsid w:val="004450BB"/>
    <w:rsid w:val="00446BD0"/>
    <w:rsid w:val="00447878"/>
    <w:rsid w:val="00447B9C"/>
    <w:rsid w:val="004548B7"/>
    <w:rsid w:val="004642F7"/>
    <w:rsid w:val="00464B9F"/>
    <w:rsid w:val="004650B0"/>
    <w:rsid w:val="00474475"/>
    <w:rsid w:val="0047602C"/>
    <w:rsid w:val="0048366C"/>
    <w:rsid w:val="004A1BB9"/>
    <w:rsid w:val="004A280E"/>
    <w:rsid w:val="004A31DC"/>
    <w:rsid w:val="004A477A"/>
    <w:rsid w:val="004B5C75"/>
    <w:rsid w:val="004B6873"/>
    <w:rsid w:val="004C46D6"/>
    <w:rsid w:val="004F0127"/>
    <w:rsid w:val="004F51D8"/>
    <w:rsid w:val="004F70DE"/>
    <w:rsid w:val="0050130B"/>
    <w:rsid w:val="00504E61"/>
    <w:rsid w:val="005069E5"/>
    <w:rsid w:val="0051061C"/>
    <w:rsid w:val="00513E09"/>
    <w:rsid w:val="005213C1"/>
    <w:rsid w:val="005228F7"/>
    <w:rsid w:val="0052592F"/>
    <w:rsid w:val="00525CFE"/>
    <w:rsid w:val="00534111"/>
    <w:rsid w:val="005342E1"/>
    <w:rsid w:val="00535850"/>
    <w:rsid w:val="005542C4"/>
    <w:rsid w:val="00555823"/>
    <w:rsid w:val="005600EB"/>
    <w:rsid w:val="00564BA3"/>
    <w:rsid w:val="00580D92"/>
    <w:rsid w:val="0058144C"/>
    <w:rsid w:val="00582342"/>
    <w:rsid w:val="00585EC2"/>
    <w:rsid w:val="00590AF4"/>
    <w:rsid w:val="00594059"/>
    <w:rsid w:val="00597CEF"/>
    <w:rsid w:val="005A26A5"/>
    <w:rsid w:val="005A3160"/>
    <w:rsid w:val="005A784C"/>
    <w:rsid w:val="005B6521"/>
    <w:rsid w:val="005C051C"/>
    <w:rsid w:val="005C0F12"/>
    <w:rsid w:val="005D46B3"/>
    <w:rsid w:val="005D79E0"/>
    <w:rsid w:val="005E199C"/>
    <w:rsid w:val="005E2EC8"/>
    <w:rsid w:val="005E4219"/>
    <w:rsid w:val="005E69AD"/>
    <w:rsid w:val="005E6C56"/>
    <w:rsid w:val="005E7808"/>
    <w:rsid w:val="005F222C"/>
    <w:rsid w:val="005F7207"/>
    <w:rsid w:val="006044FF"/>
    <w:rsid w:val="00607DBA"/>
    <w:rsid w:val="00616FCF"/>
    <w:rsid w:val="00622E74"/>
    <w:rsid w:val="006311AC"/>
    <w:rsid w:val="006343D3"/>
    <w:rsid w:val="00641321"/>
    <w:rsid w:val="00645B77"/>
    <w:rsid w:val="006623A2"/>
    <w:rsid w:val="00682625"/>
    <w:rsid w:val="006B07CC"/>
    <w:rsid w:val="006B6097"/>
    <w:rsid w:val="006B6334"/>
    <w:rsid w:val="006C4A25"/>
    <w:rsid w:val="006D16CD"/>
    <w:rsid w:val="006D4333"/>
    <w:rsid w:val="006D4628"/>
    <w:rsid w:val="006D4B63"/>
    <w:rsid w:val="006E13AC"/>
    <w:rsid w:val="006E3E8F"/>
    <w:rsid w:val="006F458E"/>
    <w:rsid w:val="006F5949"/>
    <w:rsid w:val="006F5B44"/>
    <w:rsid w:val="006F6EEA"/>
    <w:rsid w:val="00702CC3"/>
    <w:rsid w:val="00726BCD"/>
    <w:rsid w:val="007277EA"/>
    <w:rsid w:val="007320F7"/>
    <w:rsid w:val="0075257C"/>
    <w:rsid w:val="007562CE"/>
    <w:rsid w:val="00757F65"/>
    <w:rsid w:val="00761F59"/>
    <w:rsid w:val="00764693"/>
    <w:rsid w:val="00765657"/>
    <w:rsid w:val="007668AB"/>
    <w:rsid w:val="0077189A"/>
    <w:rsid w:val="007726FD"/>
    <w:rsid w:val="00775269"/>
    <w:rsid w:val="00780081"/>
    <w:rsid w:val="007809DA"/>
    <w:rsid w:val="007810BD"/>
    <w:rsid w:val="00781837"/>
    <w:rsid w:val="00783BD2"/>
    <w:rsid w:val="00785A0D"/>
    <w:rsid w:val="00792F7B"/>
    <w:rsid w:val="00794FF4"/>
    <w:rsid w:val="00795038"/>
    <w:rsid w:val="0079728E"/>
    <w:rsid w:val="007A093C"/>
    <w:rsid w:val="007A6F26"/>
    <w:rsid w:val="007A7B4D"/>
    <w:rsid w:val="007B567D"/>
    <w:rsid w:val="007C6A45"/>
    <w:rsid w:val="007D61C1"/>
    <w:rsid w:val="007F2622"/>
    <w:rsid w:val="00807227"/>
    <w:rsid w:val="008079F9"/>
    <w:rsid w:val="00810C35"/>
    <w:rsid w:val="0081346D"/>
    <w:rsid w:val="00822D61"/>
    <w:rsid w:val="00835A88"/>
    <w:rsid w:val="0083667A"/>
    <w:rsid w:val="0084233D"/>
    <w:rsid w:val="00843AD8"/>
    <w:rsid w:val="008523BF"/>
    <w:rsid w:val="00857153"/>
    <w:rsid w:val="00860218"/>
    <w:rsid w:val="00862237"/>
    <w:rsid w:val="00863366"/>
    <w:rsid w:val="00865F39"/>
    <w:rsid w:val="0087256D"/>
    <w:rsid w:val="00876B03"/>
    <w:rsid w:val="00886118"/>
    <w:rsid w:val="00890430"/>
    <w:rsid w:val="00891335"/>
    <w:rsid w:val="00892B58"/>
    <w:rsid w:val="0089618F"/>
    <w:rsid w:val="00897277"/>
    <w:rsid w:val="008A01AC"/>
    <w:rsid w:val="008C0A5B"/>
    <w:rsid w:val="008C3063"/>
    <w:rsid w:val="008D78AA"/>
    <w:rsid w:val="008E2EA6"/>
    <w:rsid w:val="008F590D"/>
    <w:rsid w:val="00905375"/>
    <w:rsid w:val="009055C0"/>
    <w:rsid w:val="00906B76"/>
    <w:rsid w:val="009074B8"/>
    <w:rsid w:val="00912360"/>
    <w:rsid w:val="009145BA"/>
    <w:rsid w:val="00915870"/>
    <w:rsid w:val="00930EBB"/>
    <w:rsid w:val="00933D0C"/>
    <w:rsid w:val="00936711"/>
    <w:rsid w:val="00945CC9"/>
    <w:rsid w:val="00946A51"/>
    <w:rsid w:val="00952E2E"/>
    <w:rsid w:val="009534E5"/>
    <w:rsid w:val="00953A09"/>
    <w:rsid w:val="00956123"/>
    <w:rsid w:val="009612B7"/>
    <w:rsid w:val="00961BAC"/>
    <w:rsid w:val="009643AD"/>
    <w:rsid w:val="00964826"/>
    <w:rsid w:val="00964926"/>
    <w:rsid w:val="009702E5"/>
    <w:rsid w:val="00971EDE"/>
    <w:rsid w:val="00972907"/>
    <w:rsid w:val="009777D2"/>
    <w:rsid w:val="00983C25"/>
    <w:rsid w:val="0099502E"/>
    <w:rsid w:val="009A11EC"/>
    <w:rsid w:val="009B1259"/>
    <w:rsid w:val="009B544A"/>
    <w:rsid w:val="009D2273"/>
    <w:rsid w:val="009E23AC"/>
    <w:rsid w:val="009E48BD"/>
    <w:rsid w:val="009F362C"/>
    <w:rsid w:val="009F75A0"/>
    <w:rsid w:val="009F7702"/>
    <w:rsid w:val="00A02EEA"/>
    <w:rsid w:val="00A073DF"/>
    <w:rsid w:val="00A12C71"/>
    <w:rsid w:val="00A225C2"/>
    <w:rsid w:val="00A30F0C"/>
    <w:rsid w:val="00A3203A"/>
    <w:rsid w:val="00A3294D"/>
    <w:rsid w:val="00A43BA2"/>
    <w:rsid w:val="00A449A7"/>
    <w:rsid w:val="00A51672"/>
    <w:rsid w:val="00A65FDC"/>
    <w:rsid w:val="00A71916"/>
    <w:rsid w:val="00A734D6"/>
    <w:rsid w:val="00A73DC7"/>
    <w:rsid w:val="00A75E4C"/>
    <w:rsid w:val="00A808B5"/>
    <w:rsid w:val="00A83970"/>
    <w:rsid w:val="00A9170D"/>
    <w:rsid w:val="00A9248C"/>
    <w:rsid w:val="00A9253C"/>
    <w:rsid w:val="00A97D36"/>
    <w:rsid w:val="00AA6DA0"/>
    <w:rsid w:val="00AB254F"/>
    <w:rsid w:val="00AD617F"/>
    <w:rsid w:val="00AE4C17"/>
    <w:rsid w:val="00AF790B"/>
    <w:rsid w:val="00B01663"/>
    <w:rsid w:val="00B02BE9"/>
    <w:rsid w:val="00B063CE"/>
    <w:rsid w:val="00B11985"/>
    <w:rsid w:val="00B16BE3"/>
    <w:rsid w:val="00B4315F"/>
    <w:rsid w:val="00B4440D"/>
    <w:rsid w:val="00B5054F"/>
    <w:rsid w:val="00B50B0B"/>
    <w:rsid w:val="00B53629"/>
    <w:rsid w:val="00B555D0"/>
    <w:rsid w:val="00B60112"/>
    <w:rsid w:val="00B62065"/>
    <w:rsid w:val="00B62F53"/>
    <w:rsid w:val="00B74720"/>
    <w:rsid w:val="00B82DBB"/>
    <w:rsid w:val="00B83236"/>
    <w:rsid w:val="00B877FA"/>
    <w:rsid w:val="00BA3B35"/>
    <w:rsid w:val="00BA3B82"/>
    <w:rsid w:val="00BA5B17"/>
    <w:rsid w:val="00BC149D"/>
    <w:rsid w:val="00BC1C94"/>
    <w:rsid w:val="00BC2387"/>
    <w:rsid w:val="00BC5ABB"/>
    <w:rsid w:val="00BC60B2"/>
    <w:rsid w:val="00BC6836"/>
    <w:rsid w:val="00BE0026"/>
    <w:rsid w:val="00BE0A02"/>
    <w:rsid w:val="00BE1541"/>
    <w:rsid w:val="00BE2916"/>
    <w:rsid w:val="00BE3C1B"/>
    <w:rsid w:val="00BF6F85"/>
    <w:rsid w:val="00C01DFC"/>
    <w:rsid w:val="00C32090"/>
    <w:rsid w:val="00C337C6"/>
    <w:rsid w:val="00C45645"/>
    <w:rsid w:val="00C5431F"/>
    <w:rsid w:val="00C84DF1"/>
    <w:rsid w:val="00C9386F"/>
    <w:rsid w:val="00C96F16"/>
    <w:rsid w:val="00CA1CBE"/>
    <w:rsid w:val="00CA21F2"/>
    <w:rsid w:val="00CA2215"/>
    <w:rsid w:val="00CA58DE"/>
    <w:rsid w:val="00CA7122"/>
    <w:rsid w:val="00CB0427"/>
    <w:rsid w:val="00CB4FAE"/>
    <w:rsid w:val="00CB6406"/>
    <w:rsid w:val="00CC0A12"/>
    <w:rsid w:val="00CC7727"/>
    <w:rsid w:val="00CD4A9E"/>
    <w:rsid w:val="00CD7E9C"/>
    <w:rsid w:val="00CE56EE"/>
    <w:rsid w:val="00D04E09"/>
    <w:rsid w:val="00D04E81"/>
    <w:rsid w:val="00D1087E"/>
    <w:rsid w:val="00D10F53"/>
    <w:rsid w:val="00D11C4F"/>
    <w:rsid w:val="00D124A5"/>
    <w:rsid w:val="00D169A7"/>
    <w:rsid w:val="00D247DE"/>
    <w:rsid w:val="00D26E35"/>
    <w:rsid w:val="00D301A9"/>
    <w:rsid w:val="00D40B02"/>
    <w:rsid w:val="00D41098"/>
    <w:rsid w:val="00D507FF"/>
    <w:rsid w:val="00D50E84"/>
    <w:rsid w:val="00D53662"/>
    <w:rsid w:val="00D54C8D"/>
    <w:rsid w:val="00D60412"/>
    <w:rsid w:val="00D60AF9"/>
    <w:rsid w:val="00D6118F"/>
    <w:rsid w:val="00D65B1E"/>
    <w:rsid w:val="00D72C54"/>
    <w:rsid w:val="00D812B0"/>
    <w:rsid w:val="00D826B3"/>
    <w:rsid w:val="00D93050"/>
    <w:rsid w:val="00D93E2D"/>
    <w:rsid w:val="00D95AE1"/>
    <w:rsid w:val="00DA1D82"/>
    <w:rsid w:val="00DA4CAC"/>
    <w:rsid w:val="00DB0767"/>
    <w:rsid w:val="00DB0F11"/>
    <w:rsid w:val="00DB11FC"/>
    <w:rsid w:val="00DB1217"/>
    <w:rsid w:val="00DB277F"/>
    <w:rsid w:val="00DC39BE"/>
    <w:rsid w:val="00DC6166"/>
    <w:rsid w:val="00DD0A64"/>
    <w:rsid w:val="00DF1611"/>
    <w:rsid w:val="00E020A2"/>
    <w:rsid w:val="00E06D1A"/>
    <w:rsid w:val="00E13C7F"/>
    <w:rsid w:val="00E30564"/>
    <w:rsid w:val="00E359B4"/>
    <w:rsid w:val="00E379CD"/>
    <w:rsid w:val="00E40DCE"/>
    <w:rsid w:val="00E43032"/>
    <w:rsid w:val="00E441B1"/>
    <w:rsid w:val="00E4705A"/>
    <w:rsid w:val="00E514DB"/>
    <w:rsid w:val="00E56483"/>
    <w:rsid w:val="00E568CC"/>
    <w:rsid w:val="00E62A41"/>
    <w:rsid w:val="00E70BFF"/>
    <w:rsid w:val="00E81E29"/>
    <w:rsid w:val="00E84A34"/>
    <w:rsid w:val="00E85FCF"/>
    <w:rsid w:val="00EA2341"/>
    <w:rsid w:val="00EA61D3"/>
    <w:rsid w:val="00EA7A33"/>
    <w:rsid w:val="00EB0CFB"/>
    <w:rsid w:val="00EB339C"/>
    <w:rsid w:val="00EB4396"/>
    <w:rsid w:val="00EB4E6A"/>
    <w:rsid w:val="00EB5B74"/>
    <w:rsid w:val="00EC1E07"/>
    <w:rsid w:val="00EC2C56"/>
    <w:rsid w:val="00ED1DA2"/>
    <w:rsid w:val="00EE36B7"/>
    <w:rsid w:val="00EE6B3B"/>
    <w:rsid w:val="00EE6F7F"/>
    <w:rsid w:val="00EF4411"/>
    <w:rsid w:val="00EF6AC8"/>
    <w:rsid w:val="00F0278F"/>
    <w:rsid w:val="00F064CF"/>
    <w:rsid w:val="00F22906"/>
    <w:rsid w:val="00F24CE5"/>
    <w:rsid w:val="00F27964"/>
    <w:rsid w:val="00F306B1"/>
    <w:rsid w:val="00F33C3C"/>
    <w:rsid w:val="00F34AEF"/>
    <w:rsid w:val="00F41A0D"/>
    <w:rsid w:val="00F41BD0"/>
    <w:rsid w:val="00F454C3"/>
    <w:rsid w:val="00F46F47"/>
    <w:rsid w:val="00F55313"/>
    <w:rsid w:val="00F55A01"/>
    <w:rsid w:val="00F670C0"/>
    <w:rsid w:val="00F75016"/>
    <w:rsid w:val="00F91F63"/>
    <w:rsid w:val="00F92F65"/>
    <w:rsid w:val="00FA3B22"/>
    <w:rsid w:val="00FB3102"/>
    <w:rsid w:val="00FC4E37"/>
    <w:rsid w:val="00FD1DC2"/>
    <w:rsid w:val="00FE2D5A"/>
    <w:rsid w:val="00FE5D32"/>
    <w:rsid w:val="02756E7B"/>
    <w:rsid w:val="05A25E8B"/>
    <w:rsid w:val="06EA757C"/>
    <w:rsid w:val="075514EA"/>
    <w:rsid w:val="077EBC52"/>
    <w:rsid w:val="07950E6E"/>
    <w:rsid w:val="085F34E2"/>
    <w:rsid w:val="086D553A"/>
    <w:rsid w:val="08B62219"/>
    <w:rsid w:val="08E204CE"/>
    <w:rsid w:val="09EF1694"/>
    <w:rsid w:val="09EF4DE9"/>
    <w:rsid w:val="0A081086"/>
    <w:rsid w:val="0BF115B1"/>
    <w:rsid w:val="0FFD7731"/>
    <w:rsid w:val="11BF0CE7"/>
    <w:rsid w:val="13490828"/>
    <w:rsid w:val="14351477"/>
    <w:rsid w:val="143D63B1"/>
    <w:rsid w:val="15604C29"/>
    <w:rsid w:val="1767F815"/>
    <w:rsid w:val="18A740F2"/>
    <w:rsid w:val="18B354B4"/>
    <w:rsid w:val="192973CB"/>
    <w:rsid w:val="19D10187"/>
    <w:rsid w:val="1ADE546E"/>
    <w:rsid w:val="1BE613FA"/>
    <w:rsid w:val="1E73B479"/>
    <w:rsid w:val="1EEBD4E6"/>
    <w:rsid w:val="22303BD7"/>
    <w:rsid w:val="22426A26"/>
    <w:rsid w:val="27B374E7"/>
    <w:rsid w:val="2AEC2D06"/>
    <w:rsid w:val="2D9D738F"/>
    <w:rsid w:val="2DE3241C"/>
    <w:rsid w:val="2E9452EE"/>
    <w:rsid w:val="30405FD2"/>
    <w:rsid w:val="306F4533"/>
    <w:rsid w:val="32F2392D"/>
    <w:rsid w:val="343C52B3"/>
    <w:rsid w:val="34B7430C"/>
    <w:rsid w:val="35B771ED"/>
    <w:rsid w:val="37ABD42B"/>
    <w:rsid w:val="3A2E74DA"/>
    <w:rsid w:val="3A2F1BA6"/>
    <w:rsid w:val="3A632D10"/>
    <w:rsid w:val="3B0C3CA8"/>
    <w:rsid w:val="3F1719E7"/>
    <w:rsid w:val="3FA74860"/>
    <w:rsid w:val="405B3585"/>
    <w:rsid w:val="42DB0E65"/>
    <w:rsid w:val="45CA6126"/>
    <w:rsid w:val="467258B3"/>
    <w:rsid w:val="48AC60E1"/>
    <w:rsid w:val="494B0F3D"/>
    <w:rsid w:val="49FF6421"/>
    <w:rsid w:val="4B3D7495"/>
    <w:rsid w:val="4C970E85"/>
    <w:rsid w:val="519727C2"/>
    <w:rsid w:val="559B37A8"/>
    <w:rsid w:val="562A533A"/>
    <w:rsid w:val="58694B8C"/>
    <w:rsid w:val="5B87794E"/>
    <w:rsid w:val="5C177BD6"/>
    <w:rsid w:val="5D2E238C"/>
    <w:rsid w:val="5DF409C9"/>
    <w:rsid w:val="5E096383"/>
    <w:rsid w:val="5F127F4F"/>
    <w:rsid w:val="61A01A85"/>
    <w:rsid w:val="62675568"/>
    <w:rsid w:val="63205882"/>
    <w:rsid w:val="63800EA9"/>
    <w:rsid w:val="66F42451"/>
    <w:rsid w:val="6CD465E1"/>
    <w:rsid w:val="6CDC175A"/>
    <w:rsid w:val="6D632BB7"/>
    <w:rsid w:val="6DFB05B5"/>
    <w:rsid w:val="6E486E62"/>
    <w:rsid w:val="6FCE77A8"/>
    <w:rsid w:val="76522A8D"/>
    <w:rsid w:val="768A3F5F"/>
    <w:rsid w:val="78167CD6"/>
    <w:rsid w:val="786E2E6B"/>
    <w:rsid w:val="79FA3EC1"/>
    <w:rsid w:val="7C6FB7AF"/>
    <w:rsid w:val="7C724A29"/>
    <w:rsid w:val="7E2DCFC2"/>
    <w:rsid w:val="7ECB4B14"/>
    <w:rsid w:val="7ED7CBB2"/>
    <w:rsid w:val="7FAF68DA"/>
    <w:rsid w:val="7FDB6213"/>
    <w:rsid w:val="8CAFADBD"/>
    <w:rsid w:val="AF9F7ABD"/>
    <w:rsid w:val="BAFAE81F"/>
    <w:rsid w:val="BB7F5B72"/>
    <w:rsid w:val="CBB72D00"/>
    <w:rsid w:val="CBE65AD3"/>
    <w:rsid w:val="D0FDF981"/>
    <w:rsid w:val="E9F8314E"/>
    <w:rsid w:val="EDFD7077"/>
    <w:rsid w:val="F59D0310"/>
    <w:rsid w:val="FF6791A8"/>
    <w:rsid w:val="FF97CC24"/>
    <w:rsid w:val="FFFFD5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9"/>
        <o:r id="V:Rule2" type="connector" idref="#_x0000_s1050"/>
        <o:r id="V:Rule3" type="connector" idref="#_x0000_s1055"/>
        <o:r id="V:Rule4" type="connector" idref="#_x0000_s1056"/>
        <o:r id="V:Rule5" type="connector" idref="#_x0000_s105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批注框文本 字符"/>
    <w:basedOn w:val="10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6">
    <w:name w:val="批注文字 字符"/>
    <w:basedOn w:val="10"/>
    <w:link w:val="2"/>
    <w:qFormat/>
    <w:uiPriority w:val="99"/>
  </w:style>
  <w:style w:type="character" w:customStyle="1" w:styleId="17">
    <w:name w:val="批注主题 字符"/>
    <w:basedOn w:val="16"/>
    <w:link w:val="7"/>
    <w:semiHidden/>
    <w:qFormat/>
    <w:uiPriority w:val="99"/>
    <w:rPr>
      <w:b/>
      <w:bCs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paragraph" w:styleId="19">
    <w:name w:val="Quote"/>
    <w:basedOn w:val="1"/>
    <w:next w:val="1"/>
    <w:link w:val="20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20">
    <w:name w:val="引用 字符"/>
    <w:basedOn w:val="10"/>
    <w:link w:val="19"/>
    <w:qFormat/>
    <w:uiPriority w:val="99"/>
    <w:rPr>
      <w:rFonts w:ascii="Calibri" w:hAnsi="Calibri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7"/>
    <customShpInfo spid="_x0000_s1045"/>
    <customShpInfo spid="_x0000_s1050"/>
    <customShpInfo spid="_x0000_s1049"/>
    <customShpInfo spid="_x0000_s1046"/>
    <customShpInfo spid="_x0000_s1048"/>
    <customShpInfo spid="_x0000_s1053"/>
    <customShpInfo spid="_x0000_s1051"/>
    <customShpInfo spid="_x0000_s1055"/>
    <customShpInfo spid="_x0000_s1056"/>
    <customShpInfo spid="_x0000_s1054"/>
    <customShpInfo spid="_x0000_s1052"/>
    <customShpInfo spid="_x0000_s1058"/>
    <customShpInfo spid="_x0000_s1057"/>
    <customShpInfo spid="_x0000_s1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5934</Words>
  <Characters>6085</Characters>
  <Lines>45</Lines>
  <Paragraphs>12</Paragraphs>
  <TotalTime>1188</TotalTime>
  <ScaleCrop>false</ScaleCrop>
  <LinksUpToDate>false</LinksUpToDate>
  <CharactersWithSpaces>6132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2020-02-26T00:07:00Z</dcterms:created>
  <dc:creator>Administrator</dc:creator>
  <cp:lastModifiedBy>上帝掷骰子吗</cp:lastModifiedBy>
  <dcterms:modified xsi:type="dcterms:W3CDTF">2025-07-30T07:05:28Z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175AFA240740461C973A6766441B4326_12</vt:lpwstr>
  </property>
</Properties>
</file>